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43E10" w14:textId="06758FD6" w:rsidR="00036E52" w:rsidRPr="004C6710" w:rsidRDefault="00785AA5" w:rsidP="00036E52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   </w:t>
      </w:r>
      <w:r w:rsidR="00036E52" w:rsidRPr="004C6710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Załącznik Nr </w:t>
      </w:r>
      <w:r w:rsidR="00AF79EB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8</w:t>
      </w:r>
    </w:p>
    <w:p w14:paraId="20AC85AF" w14:textId="1BBD7130" w:rsidR="00036E52" w:rsidRPr="00812951" w:rsidRDefault="00036E52" w:rsidP="00812951">
      <w:pPr>
        <w:keepNext/>
        <w:tabs>
          <w:tab w:val="left" w:pos="6804"/>
          <w:tab w:val="left" w:pos="69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4C6710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                             do Uchwały Nr ………………</w:t>
      </w:r>
      <w:r w:rsidRPr="004C6710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br/>
        <w:t xml:space="preserve">                                                                                                                                                                 Rady Miejskiej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R</w:t>
      </w:r>
      <w:r w:rsidRPr="004C6710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akoniewic</w:t>
      </w:r>
      <w:r w:rsidRPr="004C6710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br/>
        <w:t xml:space="preserve">                                                                                                                                                                     z dnia …………………………</w:t>
      </w:r>
    </w:p>
    <w:p w14:paraId="15914552" w14:textId="77777777" w:rsidR="00036E52" w:rsidRPr="00034432" w:rsidRDefault="00036E52" w:rsidP="00B647AD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</w:pPr>
    </w:p>
    <w:p w14:paraId="011D1DDB" w14:textId="4FC2D304" w:rsidR="00E708C5" w:rsidRDefault="00E708C5" w:rsidP="00E708C5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</w:pPr>
      <w:r w:rsidRPr="00034432"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  <w:t>Dotacje dla jednostek sektora finansów publicznych na rok 20</w:t>
      </w:r>
      <w:r w:rsidR="00AF79EB"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  <w:t>20</w:t>
      </w:r>
      <w:r w:rsidRPr="00034432"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  <w:t> </w:t>
      </w:r>
    </w:p>
    <w:p w14:paraId="550EFD79" w14:textId="4DABF0B7" w:rsidR="00A57B7D" w:rsidRDefault="00A57B7D" w:rsidP="00E708C5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</w:pPr>
    </w:p>
    <w:p w14:paraId="583E71BF" w14:textId="77777777" w:rsidR="00812951" w:rsidRPr="00034432" w:rsidRDefault="00812951" w:rsidP="00E708C5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pl-PL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4200"/>
        <w:gridCol w:w="1144"/>
        <w:gridCol w:w="1418"/>
        <w:gridCol w:w="1608"/>
      </w:tblGrid>
      <w:tr w:rsidR="00AF79EB" w:rsidRPr="00753E4F" w14:paraId="4800828B" w14:textId="77777777" w:rsidTr="00AF5DEE">
        <w:trPr>
          <w:trHeight w:val="312"/>
        </w:trPr>
        <w:tc>
          <w:tcPr>
            <w:tcW w:w="17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2110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Dział, Rozdział, Paragraf</w:t>
            </w:r>
          </w:p>
        </w:tc>
        <w:tc>
          <w:tcPr>
            <w:tcW w:w="42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5861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Nazwa zadania</w:t>
            </w:r>
          </w:p>
        </w:tc>
        <w:tc>
          <w:tcPr>
            <w:tcW w:w="4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E347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Rodzaj dotacji</w:t>
            </w:r>
          </w:p>
        </w:tc>
      </w:tr>
      <w:tr w:rsidR="00AF79EB" w:rsidRPr="00753E4F" w14:paraId="089A7526" w14:textId="77777777" w:rsidTr="00AF5DEE">
        <w:trPr>
          <w:trHeight w:val="231"/>
        </w:trPr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D980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D685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900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przedmiotowa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ED2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Podmiotowa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03D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Celowa</w:t>
            </w:r>
          </w:p>
        </w:tc>
      </w:tr>
      <w:tr w:rsidR="00AF79EB" w:rsidRPr="00753E4F" w14:paraId="67C68AA2" w14:textId="77777777" w:rsidTr="00AF5DEE">
        <w:trPr>
          <w:trHeight w:val="945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A2C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AE99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44DAD230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Kultura i ochrona dziedzictwa narodowego</w:t>
            </w:r>
          </w:p>
          <w:p w14:paraId="19BE548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97C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C9B7" w14:textId="77777777" w:rsidR="00AF79EB" w:rsidRPr="009066FA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shd w:val="clear" w:color="auto" w:fill="FFFFFF"/>
                <w:lang w:eastAsia="pl-PL"/>
              </w:rPr>
            </w:pPr>
          </w:p>
          <w:p w14:paraId="060E3BF7" w14:textId="37C8F2BA" w:rsidR="00AF79EB" w:rsidRPr="001010C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1.</w:t>
            </w:r>
            <w:r w:rsidR="002B55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785</w:t>
            </w:r>
            <w:r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14F8" w14:textId="77777777" w:rsidR="00AF79EB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2746EA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AF79EB" w:rsidRPr="00753E4F" w14:paraId="684786A0" w14:textId="77777777" w:rsidTr="00AF5DEE">
        <w:trPr>
          <w:trHeight w:val="262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15400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921-92109 § 2480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0541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Domy i ośrodki  kultury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239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2FE5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36571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2D12C9C5" w14:textId="77777777" w:rsidTr="00AF5DEE">
        <w:trPr>
          <w:trHeight w:val="262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9B8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E64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Upowszechnianie kultury, popularyzacja muzyki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FF8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9291" w14:textId="5E1E4389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shd w:val="clear" w:color="auto" w:fill="FFFFFF"/>
                <w:lang w:eastAsia="pl-PL"/>
              </w:rPr>
              <w:t>1.</w:t>
            </w:r>
            <w:r w:rsidR="0081295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shd w:val="clear" w:color="auto" w:fill="FFFFFF"/>
                <w:lang w:eastAsia="pl-PL"/>
              </w:rPr>
              <w:t>230</w:t>
            </w:r>
            <w:r w:rsidRPr="00753E4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AB2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6F88123C" w14:textId="77777777" w:rsidTr="00AF5DEE">
        <w:trPr>
          <w:trHeight w:val="262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5E09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921-92116 § 2480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6671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Biblioteki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01D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0D065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9D3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AF79EB" w:rsidRPr="00753E4F" w14:paraId="56F72E49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894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177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Prowadzenie zadań samorządu gminnego w zakresie kultury - biblioteki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5D0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370C" w14:textId="57A5A5BD" w:rsidR="00AF79EB" w:rsidRPr="00753E4F" w:rsidRDefault="00812951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450.000</w:t>
            </w:r>
            <w:r w:rsidR="00AF79EB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A40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AF79EB" w:rsidRPr="00753E4F" w14:paraId="77DCCEAA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7CC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921-92118 § 2480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214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Muzea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665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3A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BC1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AF79EB" w:rsidRPr="00753E4F" w14:paraId="16EE4CB2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49F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6C75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Działalność wystawiennicza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BBB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3505" w14:textId="43850809" w:rsidR="00AF79EB" w:rsidRPr="00753E4F" w:rsidRDefault="00812951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105.</w:t>
            </w:r>
            <w:r w:rsidR="00AF79EB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DCF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AF79EB" w:rsidRPr="00753E4F" w14:paraId="6A12B9BB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156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772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7E4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DCC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E72F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223F28DF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3BF5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1DF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09B5F3B" w14:textId="3EDBBED1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Ogółem dotacje-sektor finansów publicznych – 1.</w:t>
            </w:r>
            <w:r w:rsidR="002B55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785.000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0D6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5639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0779896" w14:textId="0186456E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1.</w:t>
            </w:r>
            <w:r w:rsidR="002B55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785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57B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3EA38557" w14:textId="72B42A35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- </w:t>
            </w:r>
          </w:p>
        </w:tc>
      </w:tr>
    </w:tbl>
    <w:p w14:paraId="6C0FAF1A" w14:textId="77777777" w:rsidR="00AF79EB" w:rsidRDefault="00AF79EB" w:rsidP="00AF79EB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</w:p>
    <w:p w14:paraId="30BD6C36" w14:textId="0B5B2221" w:rsidR="00AF79EB" w:rsidRPr="00753E4F" w:rsidRDefault="00AF79EB" w:rsidP="00AF79EB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  <w:r w:rsidRPr="00753E4F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Dotacje dla jednostek spoza sektora finansów publicznych na rok 20</w:t>
      </w:r>
      <w:r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20</w:t>
      </w:r>
    </w:p>
    <w:p w14:paraId="6DED1F84" w14:textId="77777777" w:rsidR="00AF79EB" w:rsidRPr="00753E4F" w:rsidRDefault="00AF79EB" w:rsidP="00AF79EB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4200"/>
        <w:gridCol w:w="1245"/>
        <w:gridCol w:w="1410"/>
        <w:gridCol w:w="1515"/>
      </w:tblGrid>
      <w:tr w:rsidR="00AF79EB" w:rsidRPr="00753E4F" w14:paraId="5C840395" w14:textId="77777777" w:rsidTr="00AF5DEE">
        <w:trPr>
          <w:trHeight w:val="326"/>
        </w:trPr>
        <w:tc>
          <w:tcPr>
            <w:tcW w:w="17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0B3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Dział, Rozdział, Paragraf</w:t>
            </w:r>
          </w:p>
        </w:tc>
        <w:tc>
          <w:tcPr>
            <w:tcW w:w="42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AF1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Nazwa zadania</w:t>
            </w:r>
          </w:p>
        </w:tc>
        <w:tc>
          <w:tcPr>
            <w:tcW w:w="4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412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Rodzaj dotacji</w:t>
            </w:r>
          </w:p>
        </w:tc>
      </w:tr>
      <w:tr w:rsidR="00AF79EB" w:rsidRPr="00753E4F" w14:paraId="3A3D33A1" w14:textId="77777777" w:rsidTr="00AF5DEE">
        <w:trPr>
          <w:trHeight w:val="163"/>
        </w:trPr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59B9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EBF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5F4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przedmiotowa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1C9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Podmiotowa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6E7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Celowa</w:t>
            </w:r>
          </w:p>
        </w:tc>
      </w:tr>
      <w:tr w:rsidR="00AF79EB" w:rsidRPr="00753E4F" w14:paraId="23985D28" w14:textId="77777777" w:rsidTr="00AF5DEE">
        <w:trPr>
          <w:trHeight w:val="336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790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9338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Rolnictwo i łowiectwo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31F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9BB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4E5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75.000,00</w:t>
            </w:r>
          </w:p>
        </w:tc>
      </w:tr>
      <w:tr w:rsidR="00AF79EB" w:rsidRPr="00753E4F" w14:paraId="52617E46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984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010-01010§6230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BAD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Infrastruktura wodociągowa i </w:t>
            </w:r>
            <w:proofErr w:type="spellStart"/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sanitacyjna</w:t>
            </w:r>
            <w:proofErr w:type="spellEnd"/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wsi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956B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B1E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97A9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AF79EB" w:rsidRPr="00753E4F" w14:paraId="236511E0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27D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2FF8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Dotacja celowa na dofinansowanie budowy przydomowych oczyszczalni ścieków na terenie gminy Rakoniewice- dla osób fizycznych , wspólnot mieszkaniowych, osób prawnych, przedsiębiorców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0CBA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0EE0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8D235" w14:textId="77777777" w:rsidR="00AF79EB" w:rsidRPr="004E03F3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4E03F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75.000,00</w:t>
            </w:r>
          </w:p>
        </w:tc>
      </w:tr>
      <w:tr w:rsidR="00AF79EB" w:rsidRPr="001010CC" w14:paraId="1FB33B1E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70F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0B6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Bezpieczeństwo publiczne i ochrona przeciwpożarowa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EC7F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8C23F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8C8A" w14:textId="53C47204" w:rsidR="00AF79EB" w:rsidRPr="004E03F3" w:rsidRDefault="00DA2F91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4E03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10</w:t>
            </w:r>
            <w:r w:rsidR="00812951" w:rsidRPr="004E03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  <w:p w14:paraId="7F2092F8" w14:textId="6054146D" w:rsidR="00812951" w:rsidRPr="004E03F3" w:rsidRDefault="00812951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6B79B789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ADA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1C5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Bezpieczeństwo publiczne i ochrona przeciwpożarowa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F75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C3B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A696" w14:textId="77777777" w:rsidR="00AF79EB" w:rsidRPr="004E03F3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381FBB71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E41A" w14:textId="77777777" w:rsidR="00AF79EB" w:rsidRPr="00F76FF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754-75412§2820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917D" w14:textId="200CA3C5" w:rsidR="00AF79EB" w:rsidRPr="004E03F3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4E03F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Sfinansowanie kosztów ubezpieczenia AC i OC samochodów pożarniczych  wraz ze sprzętem będącym na wyposażeniu samochod</w:t>
            </w:r>
            <w:r w:rsidR="00DA2F91" w:rsidRPr="004E03F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u  </w:t>
            </w:r>
            <w:r w:rsidRPr="004E03F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OSP Jabłonna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B2C4C" w14:textId="77777777" w:rsidR="00AF79EB" w:rsidRPr="00F76FF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F28D1" w14:textId="77777777" w:rsidR="00AF79EB" w:rsidRPr="00F76FF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D9F29" w14:textId="45720FB5" w:rsidR="00AF79EB" w:rsidRPr="004E03F3" w:rsidRDefault="00DA2F91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4E03F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10</w:t>
            </w:r>
            <w:r w:rsidR="00AF79EB" w:rsidRPr="004E03F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</w:tr>
      <w:tr w:rsidR="00AF79EB" w:rsidRPr="00753E4F" w14:paraId="4BBB6A90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7CF9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3374" w14:textId="77777777" w:rsidR="00AF79EB" w:rsidRPr="004E03F3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8039833" w14:textId="77777777" w:rsidR="00AF79EB" w:rsidRPr="004E03F3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4E03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Ochrona zdrowia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92B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2C361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3EB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4AF91AE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20.000,00</w:t>
            </w:r>
          </w:p>
          <w:p w14:paraId="518A8FC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3CEBB75D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EDE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9DB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Zadania z zakresu wychowania w trzeźwości i przeciwdziałania alkoholizmowi- przeciwdziałania patologiom społecznym w zakresie:</w:t>
            </w:r>
          </w:p>
          <w:p w14:paraId="58817DC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2FE5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4B25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7FF5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AF79EB" w:rsidRPr="00753E4F" w14:paraId="48FE5F99" w14:textId="77777777" w:rsidTr="00AF5DEE">
        <w:trPr>
          <w:trHeight w:val="747"/>
        </w:trPr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5110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851-85154§2360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AA5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opieki, edukacji, oświaty i wychowania prowadzonych w formie ogniska na terenie Rakoniewic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385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5946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5C9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20.000,00</w:t>
            </w:r>
          </w:p>
        </w:tc>
      </w:tr>
      <w:tr w:rsidR="00AF79EB" w:rsidRPr="00753E4F" w14:paraId="32F7DCA1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5582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4FC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99FEF7E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 xml:space="preserve">Gospodarka komunalna i ochrona środowiska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6DB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077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D938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33A6038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100.000,00</w:t>
            </w:r>
          </w:p>
          <w:p w14:paraId="02E1FEC7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AF79EB" w:rsidRPr="00753E4F" w14:paraId="750E2784" w14:textId="77777777" w:rsidTr="00AF5DEE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D92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lastRenderedPageBreak/>
              <w:t>900-90005§6230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23F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Ochrona powietrza atmosferycznego i klimatu 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145F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33FD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429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AF79EB" w:rsidRPr="00753E4F" w14:paraId="50444DEB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E78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58B40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Dotacja celowa na dofinansowanie montażu proekologicznych źródeł energii oraz likwidację źródeł niskiej emisji na terenie na terenie gminy Rakoniewice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E23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</w:p>
          <w:p w14:paraId="7632ABF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842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</w:p>
          <w:p w14:paraId="1C09EE8A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EF36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58B5C49B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  <w:t>100.000,00</w:t>
            </w:r>
          </w:p>
        </w:tc>
      </w:tr>
      <w:tr w:rsidR="00AF79EB" w:rsidRPr="00753E4F" w14:paraId="590DBD7D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018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1A4C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7D2673F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Kultura fizyczna</w:t>
            </w:r>
          </w:p>
          <w:p w14:paraId="473B4723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DF0F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1804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3BED" w14:textId="77777777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0D3D136" w14:textId="5BDA9422" w:rsidR="00AF79EB" w:rsidRPr="00753E4F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1</w:t>
            </w:r>
            <w:r w:rsidR="00812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4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5.000,00</w:t>
            </w:r>
          </w:p>
        </w:tc>
      </w:tr>
      <w:tr w:rsidR="00AF79EB" w:rsidRPr="00536D4C" w14:paraId="62C4E5A5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3914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A34F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Zadania w zakresie upowszechniania kultury fizycznej w tym :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EF09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DDDF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74B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AF79EB" w:rsidRPr="00536D4C" w14:paraId="74F1027F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DD22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926-92605§2360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2344C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1" w:name="_Hlk3380450"/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Wsparcie realizacji zadania z zakresu kultury fizycznej i sportu, poprzez organizację zajęć dla osób po 50 roku życia</w:t>
            </w:r>
            <w:bookmarkEnd w:id="1"/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2460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11F92569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D8E8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53B9F2C1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B1FA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3F9291D2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10.000,00</w:t>
            </w:r>
          </w:p>
        </w:tc>
      </w:tr>
      <w:tr w:rsidR="00AF79EB" w:rsidRPr="00536D4C" w14:paraId="30F0A3EB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C0D7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926-92605§2820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7D7F0" w14:textId="41FA41F4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2" w:name="_Hlk3380254"/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Upowszechnianie kultury fizycznej w ramach klubów i organizacji sportowych na terenie gminy – prowadzenie rozgrywek piłki nożnej </w:t>
            </w:r>
            <w:bookmarkEnd w:id="2"/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F83D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34E72549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354B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449F3492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92F7" w14:textId="77777777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5302E3F9" w14:textId="56A0C1ED" w:rsidR="00AF79EB" w:rsidRPr="00536D4C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</w:t>
            </w:r>
            <w:r w:rsidR="0081295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</w:t>
            </w: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0.000,00</w:t>
            </w:r>
          </w:p>
        </w:tc>
      </w:tr>
      <w:tr w:rsidR="00AF79EB" w:rsidRPr="00C12BAE" w14:paraId="26B2CE13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4DC2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926-92605§2820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C7B8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3" w:name="_Hlk3380430"/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Prowadzenie zajęć sportowych dla dzieci i młodzieży z terenu gminy Rakoniewice na hali widowiskowo-sportowej w Rakoniewicach </w:t>
            </w:r>
            <w:bookmarkEnd w:id="3"/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B92F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03A9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3E17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5</w:t>
            </w: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</w:tr>
      <w:tr w:rsidR="00AF79EB" w:rsidRPr="00C12BAE" w14:paraId="5896E6A2" w14:textId="77777777" w:rsidTr="00AF5DEE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80F3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C025" w14:textId="0E629BD1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 xml:space="preserve">Ogółem dotacje-spoza sektora finansów publicznych-  </w:t>
            </w:r>
            <w:r w:rsidR="00812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3</w:t>
            </w:r>
            <w:r w:rsidR="00DA2F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50</w:t>
            </w:r>
            <w:r w:rsidR="00812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.000</w:t>
            </w:r>
            <w:r w:rsidR="003E02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,00</w:t>
            </w:r>
            <w:r w:rsidRPr="001010C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DA2F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zł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2B6D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5C239" w14:textId="77777777" w:rsidR="00AF79EB" w:rsidRPr="00C12BAE" w:rsidRDefault="00AF79EB" w:rsidP="00AF5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8E572" w14:textId="459BC5DE" w:rsidR="00AF79EB" w:rsidRPr="00C12BAE" w:rsidRDefault="00812951" w:rsidP="00AF5D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3</w:t>
            </w:r>
            <w:r w:rsidR="00DA2F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.000</w:t>
            </w:r>
            <w:r w:rsidR="00AF79EB"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</w:tr>
    </w:tbl>
    <w:p w14:paraId="301AB2BD" w14:textId="77777777" w:rsidR="00AF79EB" w:rsidRPr="00C12BAE" w:rsidRDefault="00AF79EB" w:rsidP="00AF79EB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</w:p>
    <w:p w14:paraId="062E3AD0" w14:textId="77777777" w:rsidR="00B90C5C" w:rsidRPr="00034432" w:rsidRDefault="00B90C5C">
      <w:pPr>
        <w:rPr>
          <w:rFonts w:ascii="Times New Roman" w:hAnsi="Times New Roman" w:cs="Times New Roman"/>
        </w:rPr>
      </w:pPr>
    </w:p>
    <w:sectPr w:rsidR="00B90C5C" w:rsidRPr="00034432" w:rsidSect="00DC4B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89005" w14:textId="77777777" w:rsidR="003C0B8E" w:rsidRDefault="003C0B8E" w:rsidP="00BF656C">
      <w:pPr>
        <w:spacing w:after="0" w:line="240" w:lineRule="auto"/>
      </w:pPr>
      <w:r>
        <w:separator/>
      </w:r>
    </w:p>
  </w:endnote>
  <w:endnote w:type="continuationSeparator" w:id="0">
    <w:p w14:paraId="3428415C" w14:textId="77777777" w:rsidR="003C0B8E" w:rsidRDefault="003C0B8E" w:rsidP="00BF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FCCB0" w14:textId="77777777" w:rsidR="00DB1C3D" w:rsidRDefault="00DB1C3D">
    <w:pPr>
      <w:pStyle w:val="Stopka"/>
      <w:jc w:val="center"/>
      <w:rPr>
        <w:color w:val="4F81BD" w:themeColor="accent1"/>
      </w:rPr>
    </w:pPr>
    <w:r>
      <w:rPr>
        <w:color w:val="4F81BD" w:themeColor="accent1"/>
      </w:rPr>
      <w:t xml:space="preserve">Strona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z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arabskie \ 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</w:p>
  <w:p w14:paraId="2A0E3D27" w14:textId="77777777" w:rsidR="000155BE" w:rsidRDefault="00DB1C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2F862" w14:textId="77777777" w:rsidR="003C0B8E" w:rsidRDefault="003C0B8E" w:rsidP="00BF656C">
      <w:pPr>
        <w:spacing w:after="0" w:line="240" w:lineRule="auto"/>
      </w:pPr>
      <w:r>
        <w:separator/>
      </w:r>
    </w:p>
  </w:footnote>
  <w:footnote w:type="continuationSeparator" w:id="0">
    <w:p w14:paraId="6A92B902" w14:textId="77777777" w:rsidR="003C0B8E" w:rsidRDefault="003C0B8E" w:rsidP="00BF6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8C5"/>
    <w:rsid w:val="0000097E"/>
    <w:rsid w:val="000011D2"/>
    <w:rsid w:val="00031442"/>
    <w:rsid w:val="00034432"/>
    <w:rsid w:val="00036E52"/>
    <w:rsid w:val="0005489A"/>
    <w:rsid w:val="000567B3"/>
    <w:rsid w:val="000E6B2D"/>
    <w:rsid w:val="001570C6"/>
    <w:rsid w:val="0017595B"/>
    <w:rsid w:val="001C1494"/>
    <w:rsid w:val="001C2D7A"/>
    <w:rsid w:val="001E274E"/>
    <w:rsid w:val="001F0500"/>
    <w:rsid w:val="0024422A"/>
    <w:rsid w:val="00266A00"/>
    <w:rsid w:val="002A35BD"/>
    <w:rsid w:val="002B5564"/>
    <w:rsid w:val="002B7B70"/>
    <w:rsid w:val="00301353"/>
    <w:rsid w:val="003176F2"/>
    <w:rsid w:val="00343F66"/>
    <w:rsid w:val="00363253"/>
    <w:rsid w:val="00366F28"/>
    <w:rsid w:val="003960F1"/>
    <w:rsid w:val="003C0B8E"/>
    <w:rsid w:val="003E0290"/>
    <w:rsid w:val="00411A80"/>
    <w:rsid w:val="004126BC"/>
    <w:rsid w:val="004962FB"/>
    <w:rsid w:val="004B1274"/>
    <w:rsid w:val="004C6710"/>
    <w:rsid w:val="004D6222"/>
    <w:rsid w:val="004E03F3"/>
    <w:rsid w:val="004E7681"/>
    <w:rsid w:val="004F7886"/>
    <w:rsid w:val="00531298"/>
    <w:rsid w:val="00572509"/>
    <w:rsid w:val="005971CF"/>
    <w:rsid w:val="005E1963"/>
    <w:rsid w:val="005E4747"/>
    <w:rsid w:val="005F30C5"/>
    <w:rsid w:val="006332BD"/>
    <w:rsid w:val="00651BDB"/>
    <w:rsid w:val="006770B9"/>
    <w:rsid w:val="00690BAD"/>
    <w:rsid w:val="00695484"/>
    <w:rsid w:val="006B3885"/>
    <w:rsid w:val="006C3770"/>
    <w:rsid w:val="006F4377"/>
    <w:rsid w:val="006F5831"/>
    <w:rsid w:val="00717F47"/>
    <w:rsid w:val="007471C3"/>
    <w:rsid w:val="00767727"/>
    <w:rsid w:val="00785AA5"/>
    <w:rsid w:val="00812951"/>
    <w:rsid w:val="00824EF8"/>
    <w:rsid w:val="00831A1E"/>
    <w:rsid w:val="00845453"/>
    <w:rsid w:val="00853E0F"/>
    <w:rsid w:val="008601E6"/>
    <w:rsid w:val="0087274F"/>
    <w:rsid w:val="00880BED"/>
    <w:rsid w:val="00883D80"/>
    <w:rsid w:val="0088787D"/>
    <w:rsid w:val="008922A0"/>
    <w:rsid w:val="008A2728"/>
    <w:rsid w:val="008C0C36"/>
    <w:rsid w:val="008F1BAE"/>
    <w:rsid w:val="009158AD"/>
    <w:rsid w:val="00960FF3"/>
    <w:rsid w:val="009A7452"/>
    <w:rsid w:val="009C11B8"/>
    <w:rsid w:val="009C56C1"/>
    <w:rsid w:val="009D10FF"/>
    <w:rsid w:val="009E65D9"/>
    <w:rsid w:val="009E7D7F"/>
    <w:rsid w:val="00A407CB"/>
    <w:rsid w:val="00A460F2"/>
    <w:rsid w:val="00A51AA6"/>
    <w:rsid w:val="00A57B7D"/>
    <w:rsid w:val="00A86AA5"/>
    <w:rsid w:val="00A948C8"/>
    <w:rsid w:val="00AA3D4D"/>
    <w:rsid w:val="00AA5961"/>
    <w:rsid w:val="00AB2F5C"/>
    <w:rsid w:val="00AD577A"/>
    <w:rsid w:val="00AE48A1"/>
    <w:rsid w:val="00AF79EB"/>
    <w:rsid w:val="00B05D40"/>
    <w:rsid w:val="00B647AD"/>
    <w:rsid w:val="00B75302"/>
    <w:rsid w:val="00B90C5C"/>
    <w:rsid w:val="00B911B8"/>
    <w:rsid w:val="00B91353"/>
    <w:rsid w:val="00BA100D"/>
    <w:rsid w:val="00BA7B73"/>
    <w:rsid w:val="00BB6882"/>
    <w:rsid w:val="00BC2D50"/>
    <w:rsid w:val="00BE5038"/>
    <w:rsid w:val="00BF656C"/>
    <w:rsid w:val="00C022F5"/>
    <w:rsid w:val="00C463C4"/>
    <w:rsid w:val="00C9330C"/>
    <w:rsid w:val="00CB2930"/>
    <w:rsid w:val="00CC61E0"/>
    <w:rsid w:val="00CE6A93"/>
    <w:rsid w:val="00CF6CA1"/>
    <w:rsid w:val="00D20E7B"/>
    <w:rsid w:val="00D572E3"/>
    <w:rsid w:val="00DA2F91"/>
    <w:rsid w:val="00DB1C3D"/>
    <w:rsid w:val="00DD00FE"/>
    <w:rsid w:val="00DE6C2C"/>
    <w:rsid w:val="00DF1848"/>
    <w:rsid w:val="00E462F8"/>
    <w:rsid w:val="00E46803"/>
    <w:rsid w:val="00E708C5"/>
    <w:rsid w:val="00E9576A"/>
    <w:rsid w:val="00EB6C0C"/>
    <w:rsid w:val="00EC3D31"/>
    <w:rsid w:val="00EE758F"/>
    <w:rsid w:val="00F44B5D"/>
    <w:rsid w:val="00F46EC9"/>
    <w:rsid w:val="00F80338"/>
    <w:rsid w:val="00FA127D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2B51D"/>
  <w15:docId w15:val="{6DAAB455-70FB-4182-ABDA-EAE17003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7" w:hanging="227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E708C5"/>
    <w:pPr>
      <w:spacing w:after="200" w:line="276" w:lineRule="auto"/>
      <w:ind w:left="0" w:firstLine="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70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8C5"/>
  </w:style>
  <w:style w:type="paragraph" w:styleId="Tekstpodstawowy2">
    <w:name w:val="Body Text 2"/>
    <w:basedOn w:val="Normalny"/>
    <w:link w:val="Tekstpodstawowy2Znak"/>
    <w:uiPriority w:val="99"/>
    <w:unhideWhenUsed/>
    <w:rsid w:val="00E708C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708C5"/>
  </w:style>
  <w:style w:type="paragraph" w:styleId="Tekstdymka">
    <w:name w:val="Balloon Text"/>
    <w:basedOn w:val="Normalny"/>
    <w:link w:val="TekstdymkaZnak"/>
    <w:uiPriority w:val="99"/>
    <w:semiHidden/>
    <w:unhideWhenUsed/>
    <w:rsid w:val="009C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1B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32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325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325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B1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17373-966A-4A12-800C-765CC1B7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Teresa Kmiecik</cp:lastModifiedBy>
  <cp:revision>97</cp:revision>
  <cp:lastPrinted>2019-10-29T10:16:00Z</cp:lastPrinted>
  <dcterms:created xsi:type="dcterms:W3CDTF">2017-09-26T08:51:00Z</dcterms:created>
  <dcterms:modified xsi:type="dcterms:W3CDTF">2019-10-29T10:29:00Z</dcterms:modified>
</cp:coreProperties>
</file>